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FCA3D" w14:textId="5FFB58A9" w:rsidR="002F573B" w:rsidRDefault="002F573B">
      <w:r w:rsidRPr="002F573B">
        <w:rPr>
          <w:b/>
          <w:bCs/>
        </w:rPr>
        <w:t>Title change</w:t>
      </w:r>
      <w:r>
        <w:t>: Recording Options for Fall 2021</w:t>
      </w:r>
    </w:p>
    <w:p w14:paraId="6DE18836" w14:textId="11FE41BC" w:rsidR="002F573B" w:rsidRDefault="002F573B">
      <w:r>
        <w:t>No change to audio mp3 file</w:t>
      </w:r>
    </w:p>
    <w:p w14:paraId="26176906" w14:textId="77777777" w:rsidR="002F573B" w:rsidRDefault="002F573B"/>
    <w:p w14:paraId="36CF103A" w14:textId="43EE3FEE" w:rsidR="00371DCA" w:rsidRPr="009D18E7" w:rsidRDefault="00D01F91">
      <w:pPr>
        <w:rPr>
          <w:rFonts w:ascii="Segoe UI" w:eastAsia="Times New Roman" w:hAnsi="Segoe UI" w:cs="Segoe UI"/>
          <w:sz w:val="21"/>
          <w:szCs w:val="21"/>
        </w:rPr>
      </w:pPr>
      <w:r>
        <w:t>Hello.  Its Renee with the Audio Team.</w:t>
      </w:r>
      <w:r w:rsidR="009D18E7" w:rsidRPr="009D18E7">
        <w:rPr>
          <w:rFonts w:ascii="Segoe UI" w:hAnsi="Segoe UI" w:cs="Segoe UI"/>
          <w:sz w:val="21"/>
          <w:szCs w:val="21"/>
        </w:rPr>
        <w:t xml:space="preserve"> </w:t>
      </w:r>
      <w:r w:rsidR="009D18E7" w:rsidRPr="009D18E7">
        <w:rPr>
          <w:rFonts w:ascii="Segoe UI" w:eastAsia="Times New Roman" w:hAnsi="Segoe UI" w:cs="Segoe UI"/>
          <w:sz w:val="21"/>
          <w:szCs w:val="21"/>
        </w:rPr>
        <w:t xml:space="preserve">I'd like to talk to you about your </w:t>
      </w:r>
      <w:r w:rsidR="009D18E7" w:rsidRPr="009D18E7">
        <w:rPr>
          <w:rFonts w:ascii="Segoe UI" w:eastAsia="Times New Roman" w:hAnsi="Segoe UI" w:cs="Segoe UI"/>
          <w:b/>
          <w:bCs/>
          <w:sz w:val="21"/>
          <w:szCs w:val="21"/>
        </w:rPr>
        <w:t>recording options</w:t>
      </w:r>
      <w:r w:rsidR="009D18E7" w:rsidRPr="009D18E7">
        <w:rPr>
          <w:rFonts w:ascii="Segoe UI" w:eastAsia="Times New Roman" w:hAnsi="Segoe UI" w:cs="Segoe UI"/>
          <w:sz w:val="21"/>
          <w:szCs w:val="21"/>
        </w:rPr>
        <w:t xml:space="preserve"> with CTL as we move into the fall.</w:t>
      </w:r>
    </w:p>
    <w:p w14:paraId="084E07C2" w14:textId="348C47F6" w:rsidR="00D01F91" w:rsidRDefault="00D01F91"/>
    <w:p w14:paraId="4AA56F21" w14:textId="7A7A451B" w:rsidR="00D01F91" w:rsidRDefault="009D18E7">
      <w:r>
        <w:t>We have been recording remotely since March of 2020, but a</w:t>
      </w:r>
      <w:r w:rsidR="00D01F91">
        <w:t xml:space="preserve">s the school prepares for a safe return to campus, the Center for Teaching and Learning, is also preparing to welcome faculty back to our onsite studios at the </w:t>
      </w:r>
      <w:r w:rsidR="008D652E">
        <w:t>CTL 2021 R</w:t>
      </w:r>
      <w:r w:rsidR="00D01F91">
        <w:t xml:space="preserve">owhouse and </w:t>
      </w:r>
      <w:r>
        <w:t xml:space="preserve">in the basement of </w:t>
      </w:r>
      <w:r w:rsidR="00D01F91">
        <w:t xml:space="preserve">the school.  We have learned several things </w:t>
      </w:r>
      <w:r>
        <w:t xml:space="preserve">working with faculty, staff, and guest speakers </w:t>
      </w:r>
      <w:r w:rsidR="00D01F91">
        <w:t>during the pandemic period</w:t>
      </w:r>
      <w:r>
        <w:t xml:space="preserve"> and this include the benefits of remote recordings when supported with the right technology and equipment.  We </w:t>
      </w:r>
      <w:r w:rsidR="00D01F91">
        <w:t xml:space="preserve">will continue to offer </w:t>
      </w:r>
      <w:r w:rsidR="00D01F91" w:rsidRPr="008D652E">
        <w:rPr>
          <w:b/>
          <w:bCs/>
        </w:rPr>
        <w:t xml:space="preserve">remote </w:t>
      </w:r>
      <w:r w:rsidR="00D01F91">
        <w:t xml:space="preserve">recordings for faculty </w:t>
      </w:r>
      <w:r>
        <w:t>and guest speakers, in addition to our onsite recordings</w:t>
      </w:r>
      <w:r w:rsidR="00D01F91">
        <w:t xml:space="preserve">.  </w:t>
      </w:r>
      <w:r w:rsidR="00BF5911">
        <w:t xml:space="preserve">We believe this </w:t>
      </w:r>
      <w:r w:rsidRPr="009D18E7">
        <w:rPr>
          <w:b/>
          <w:bCs/>
        </w:rPr>
        <w:t>approach</w:t>
      </w:r>
      <w:r w:rsidR="00BF5911">
        <w:t xml:space="preserve"> will be a positive</w:t>
      </w:r>
      <w:r>
        <w:t xml:space="preserve"> </w:t>
      </w:r>
      <w:r w:rsidR="00BF5911">
        <w:t xml:space="preserve">experience for all.  </w:t>
      </w:r>
    </w:p>
    <w:p w14:paraId="24549FEC" w14:textId="77777777" w:rsidR="00D01F91" w:rsidRDefault="00D01F91"/>
    <w:p w14:paraId="42C4A0AC" w14:textId="2107D78D" w:rsidR="00D01F91" w:rsidRDefault="00D01F91">
      <w:r>
        <w:t xml:space="preserve">We are in the process of adjusting our online scheduling system to include </w:t>
      </w:r>
      <w:r w:rsidR="009D18E7">
        <w:t xml:space="preserve">these </w:t>
      </w:r>
      <w:r>
        <w:t xml:space="preserve">recording options.  In the meantime, be sure to work with your Instructional Designer and the Audio Team to find the </w:t>
      </w:r>
      <w:r w:rsidRPr="008D652E">
        <w:rPr>
          <w:b/>
          <w:bCs/>
        </w:rPr>
        <w:t>recording option</w:t>
      </w:r>
      <w:r>
        <w:t xml:space="preserve"> that works best for you.  </w:t>
      </w:r>
    </w:p>
    <w:p w14:paraId="29F8A69C" w14:textId="77777777" w:rsidR="00D01F91" w:rsidRDefault="00D01F91"/>
    <w:p w14:paraId="7E158539" w14:textId="4403A106" w:rsidR="009D18E7" w:rsidRPr="009D18E7" w:rsidRDefault="00D01F91" w:rsidP="009D18E7">
      <w:pPr>
        <w:rPr>
          <w:rFonts w:ascii="Segoe UI" w:eastAsia="Times New Roman" w:hAnsi="Segoe UI" w:cs="Segoe UI"/>
          <w:sz w:val="21"/>
          <w:szCs w:val="21"/>
        </w:rPr>
      </w:pPr>
      <w:r w:rsidRPr="008D652E">
        <w:rPr>
          <w:b/>
          <w:bCs/>
        </w:rPr>
        <w:t>Remote or Onsite</w:t>
      </w:r>
      <w:r>
        <w:t xml:space="preserve">, you will be fully supported by an Audio Producer during the </w:t>
      </w:r>
      <w:r w:rsidR="008D652E">
        <w:t xml:space="preserve">recording </w:t>
      </w:r>
      <w:r>
        <w:t xml:space="preserve">session.  For </w:t>
      </w:r>
      <w:r w:rsidR="008D652E">
        <w:t xml:space="preserve">Zoom </w:t>
      </w:r>
      <w:r>
        <w:t xml:space="preserve">remote recordings we will continue to offer loaner microphones for better sound.  </w:t>
      </w:r>
      <w:r w:rsidR="009D18E7">
        <w:t xml:space="preserve">Let us know if you need equipment for your next recording session.  </w:t>
      </w:r>
      <w:r>
        <w:t xml:space="preserve">For onsite recording, we ask that you follow the school </w:t>
      </w:r>
      <w:r w:rsidR="008D652E">
        <w:t>vaccination guidelines</w:t>
      </w:r>
      <w:r>
        <w:t xml:space="preserve">.  Onsite recordings will be in our </w:t>
      </w:r>
      <w:r w:rsidR="009D18E7">
        <w:t>safe/</w:t>
      </w:r>
      <w:r>
        <w:t xml:space="preserve">comfortable isolated Vocal </w:t>
      </w:r>
      <w:r w:rsidR="008D652E">
        <w:t>B</w:t>
      </w:r>
      <w:r>
        <w:t xml:space="preserve">ooth or Whisper Room.   </w:t>
      </w:r>
      <w:r w:rsidR="009D18E7" w:rsidRPr="009D18E7">
        <w:rPr>
          <w:rFonts w:ascii="Segoe UI" w:eastAsia="Times New Roman" w:hAnsi="Segoe UI" w:cs="Segoe UI"/>
          <w:sz w:val="21"/>
          <w:szCs w:val="21"/>
        </w:rPr>
        <w:t>We're keeping current with university guidance on masking and will communicate any requirements to you before your scheduled sessions</w:t>
      </w:r>
      <w:r w:rsidR="009D18E7">
        <w:rPr>
          <w:rFonts w:ascii="Segoe UI" w:eastAsia="Times New Roman" w:hAnsi="Segoe UI" w:cs="Segoe UI"/>
          <w:sz w:val="21"/>
          <w:szCs w:val="21"/>
        </w:rPr>
        <w:t>.</w:t>
      </w:r>
    </w:p>
    <w:p w14:paraId="38773DB8" w14:textId="518796CE" w:rsidR="00D01F91" w:rsidRDefault="00D01F91"/>
    <w:p w14:paraId="59B14A4E" w14:textId="1E27173C" w:rsidR="00D01F91" w:rsidRDefault="00D01F91">
      <w:r>
        <w:t xml:space="preserve">We realize this is a period of readjustment and we will </w:t>
      </w:r>
      <w:r w:rsidR="008D652E">
        <w:t xml:space="preserve">continue to work with you to find the best solution for your circumstances.  </w:t>
      </w:r>
    </w:p>
    <w:p w14:paraId="5CB314F6" w14:textId="5D381C19" w:rsidR="008D652E" w:rsidRDefault="008D652E"/>
    <w:p w14:paraId="4C9AD927" w14:textId="392FFC21" w:rsidR="008D652E" w:rsidRDefault="008D652E">
      <w:r>
        <w:t xml:space="preserve">As always, we look forward to working with you </w:t>
      </w:r>
      <w:r w:rsidR="009D18E7">
        <w:t>and making your lecture the best it can be!</w:t>
      </w:r>
    </w:p>
    <w:p w14:paraId="12F60BBF" w14:textId="042D67D2" w:rsidR="008D652E" w:rsidRDefault="008D652E"/>
    <w:p w14:paraId="5CF49710" w14:textId="77777777" w:rsidR="008D652E" w:rsidRDefault="008D652E"/>
    <w:p w14:paraId="4DF6AAA9" w14:textId="77777777" w:rsidR="00D01F91" w:rsidRDefault="00D01F91"/>
    <w:p w14:paraId="04B181D6" w14:textId="519B4D70" w:rsidR="00D01F91" w:rsidRDefault="00D01F91">
      <w:r>
        <w:t xml:space="preserve">  </w:t>
      </w:r>
    </w:p>
    <w:sectPr w:rsidR="00D01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F91"/>
    <w:rsid w:val="002F573B"/>
    <w:rsid w:val="00371DCA"/>
    <w:rsid w:val="0087202A"/>
    <w:rsid w:val="008D652E"/>
    <w:rsid w:val="009D18E7"/>
    <w:rsid w:val="00BF5911"/>
    <w:rsid w:val="00D0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BD3B81"/>
  <w15:chartTrackingRefBased/>
  <w15:docId w15:val="{58A06578-16FF-BF47-8380-79AA7813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Dutton-O'Hara</dc:creator>
  <cp:keywords/>
  <dc:description/>
  <cp:lastModifiedBy>Renee Dutton-O'Hara</cp:lastModifiedBy>
  <cp:revision>5</cp:revision>
  <dcterms:created xsi:type="dcterms:W3CDTF">2021-07-30T15:23:00Z</dcterms:created>
  <dcterms:modified xsi:type="dcterms:W3CDTF">2021-08-04T14:47:00Z</dcterms:modified>
</cp:coreProperties>
</file>